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730DBE13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Council Meeting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9D483" w14:textId="18F8B5F4" w:rsidR="00276CF9" w:rsidRPr="00223BBA" w:rsidRDefault="00276CF9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BBA">
        <w:rPr>
          <w:rFonts w:ascii="Times New Roman" w:hAnsi="Times New Roman" w:cs="Times New Roman"/>
          <w:sz w:val="24"/>
          <w:szCs w:val="24"/>
        </w:rPr>
        <w:t xml:space="preserve">Monday, </w:t>
      </w:r>
      <w:r w:rsidR="00223BBA" w:rsidRPr="00223BBA">
        <w:rPr>
          <w:rFonts w:ascii="Times New Roman" w:hAnsi="Times New Roman" w:cs="Times New Roman"/>
          <w:sz w:val="24"/>
          <w:szCs w:val="24"/>
        </w:rPr>
        <w:t xml:space="preserve">March 2, </w:t>
      </w:r>
      <w:r w:rsidRPr="00223BBA">
        <w:rPr>
          <w:rFonts w:ascii="Times New Roman" w:hAnsi="Times New Roman" w:cs="Times New Roman"/>
          <w:sz w:val="24"/>
          <w:szCs w:val="24"/>
        </w:rPr>
        <w:t>2026</w:t>
      </w:r>
    </w:p>
    <w:p w14:paraId="290BF680" w14:textId="77777777" w:rsidR="000D0527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05FA0" w14:textId="64D266F5" w:rsidR="00BC509A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#1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E32C75">
        <w:rPr>
          <w:rFonts w:ascii="Times New Roman" w:hAnsi="Times New Roman" w:cs="Times New Roman"/>
          <w:sz w:val="24"/>
          <w:szCs w:val="24"/>
        </w:rPr>
        <w:t>Call to order.</w:t>
      </w:r>
    </w:p>
    <w:p w14:paraId="71C3827B" w14:textId="2E8F5BD7" w:rsidR="00E32C75" w:rsidRDefault="00E32C75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#2 – Invocation &amp; pledge (</w:t>
      </w:r>
      <w:r w:rsidR="00223BBA">
        <w:rPr>
          <w:rFonts w:ascii="Times New Roman" w:hAnsi="Times New Roman" w:cs="Times New Roman"/>
          <w:sz w:val="24"/>
          <w:szCs w:val="24"/>
        </w:rPr>
        <w:t>McCoy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D67841" w14:textId="5C5C0D71" w:rsidR="00E32C75" w:rsidRPr="00B539E9" w:rsidRDefault="00E32C75" w:rsidP="00E3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#3 – </w:t>
      </w:r>
      <w:r w:rsidR="00F361CE" w:rsidRPr="00B539E9">
        <w:rPr>
          <w:rFonts w:ascii="Times New Roman" w:hAnsi="Times New Roman" w:cs="Times New Roman"/>
          <w:sz w:val="24"/>
          <w:szCs w:val="24"/>
        </w:rPr>
        <w:t>Approval of agenda.</w:t>
      </w:r>
    </w:p>
    <w:p w14:paraId="4F0004A4" w14:textId="4EBEE7EF" w:rsidR="006066C3" w:rsidRDefault="00487E28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4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F361CE">
        <w:rPr>
          <w:rFonts w:ascii="Times New Roman" w:hAnsi="Times New Roman" w:cs="Times New Roman"/>
          <w:sz w:val="24"/>
          <w:szCs w:val="24"/>
        </w:rPr>
        <w:t xml:space="preserve">the </w:t>
      </w:r>
      <w:r w:rsidR="00223BBA">
        <w:rPr>
          <w:rFonts w:ascii="Times New Roman" w:hAnsi="Times New Roman" w:cs="Times New Roman"/>
          <w:sz w:val="24"/>
          <w:szCs w:val="24"/>
        </w:rPr>
        <w:t>February 9,</w:t>
      </w:r>
      <w:r w:rsidR="00F361CE">
        <w:rPr>
          <w:rFonts w:ascii="Times New Roman" w:hAnsi="Times New Roman" w:cs="Times New Roman"/>
          <w:sz w:val="24"/>
          <w:szCs w:val="24"/>
        </w:rPr>
        <w:t xml:space="preserve"> 2026 council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 meeting</w:t>
      </w:r>
      <w:r w:rsidR="00223BBA">
        <w:rPr>
          <w:rFonts w:ascii="Times New Roman" w:hAnsi="Times New Roman" w:cs="Times New Roman"/>
          <w:sz w:val="24"/>
          <w:szCs w:val="24"/>
        </w:rPr>
        <w:t>.</w:t>
      </w:r>
    </w:p>
    <w:p w14:paraId="0069B0F5" w14:textId="62662B86" w:rsidR="00F361CE" w:rsidRPr="00B539E9" w:rsidRDefault="00BC509A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5</w:t>
      </w:r>
      <w:r w:rsidR="00F361CE">
        <w:rPr>
          <w:rFonts w:ascii="Times New Roman" w:hAnsi="Times New Roman" w:cs="Times New Roman"/>
          <w:sz w:val="24"/>
          <w:szCs w:val="24"/>
        </w:rPr>
        <w:t xml:space="preserve"> – </w:t>
      </w:r>
      <w:r w:rsidR="0069756F">
        <w:rPr>
          <w:rFonts w:ascii="Times New Roman" w:hAnsi="Times New Roman" w:cs="Times New Roman"/>
          <w:sz w:val="24"/>
          <w:szCs w:val="24"/>
        </w:rPr>
        <w:t>Approval of meetings.</w:t>
      </w:r>
    </w:p>
    <w:p w14:paraId="62EB2314" w14:textId="3F16B431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6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</w:t>
      </w:r>
      <w:r w:rsidR="0069756F">
        <w:rPr>
          <w:rFonts w:ascii="Times New Roman" w:hAnsi="Times New Roman" w:cs="Times New Roman"/>
          <w:sz w:val="24"/>
          <w:szCs w:val="24"/>
        </w:rPr>
        <w:t xml:space="preserve"> 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69756F">
        <w:rPr>
          <w:rFonts w:ascii="Times New Roman" w:hAnsi="Times New Roman" w:cs="Times New Roman"/>
          <w:sz w:val="24"/>
          <w:szCs w:val="24"/>
        </w:rPr>
        <w:t>Public Comments</w:t>
      </w:r>
    </w:p>
    <w:p w14:paraId="55E2855F" w14:textId="01578E9A" w:rsidR="006066C3" w:rsidRPr="00B539E9" w:rsidRDefault="006066C3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#7 – </w:t>
      </w:r>
      <w:r w:rsidR="0069756F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71AD8F34" w14:textId="6C41A025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6066C3">
        <w:rPr>
          <w:rFonts w:ascii="Times New Roman" w:hAnsi="Times New Roman" w:cs="Times New Roman"/>
          <w:sz w:val="24"/>
          <w:szCs w:val="24"/>
        </w:rPr>
        <w:t>8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F361CE">
        <w:rPr>
          <w:rFonts w:ascii="Times New Roman" w:hAnsi="Times New Roman" w:cs="Times New Roman"/>
          <w:sz w:val="24"/>
          <w:szCs w:val="24"/>
        </w:rPr>
        <w:t xml:space="preserve">Old business: Discussion &amp; consideration of </w:t>
      </w:r>
      <w:r w:rsidR="006066C3">
        <w:rPr>
          <w:rFonts w:ascii="Times New Roman" w:hAnsi="Times New Roman" w:cs="Times New Roman"/>
          <w:sz w:val="24"/>
          <w:szCs w:val="24"/>
        </w:rPr>
        <w:t>engineering service proposals</w:t>
      </w:r>
      <w:r w:rsidR="00F361CE">
        <w:rPr>
          <w:rFonts w:ascii="Times New Roman" w:hAnsi="Times New Roman" w:cs="Times New Roman"/>
          <w:sz w:val="24"/>
          <w:szCs w:val="24"/>
        </w:rPr>
        <w:t>.</w:t>
      </w:r>
    </w:p>
    <w:p w14:paraId="1A56AA8A" w14:textId="04756754" w:rsidR="00B539E9" w:rsidRPr="00741258" w:rsidRDefault="00D30929" w:rsidP="000D0527">
      <w:pPr>
        <w:rPr>
          <w:rFonts w:ascii="Times New Roman" w:hAnsi="Times New Roman" w:cs="Times New Roman"/>
          <w:sz w:val="24"/>
          <w:szCs w:val="24"/>
        </w:rPr>
      </w:pPr>
      <w:r w:rsidRPr="00741258">
        <w:rPr>
          <w:rFonts w:ascii="Times New Roman" w:hAnsi="Times New Roman" w:cs="Times New Roman"/>
          <w:sz w:val="24"/>
          <w:szCs w:val="24"/>
        </w:rPr>
        <w:t>Item #</w:t>
      </w:r>
      <w:r w:rsidR="006066C3">
        <w:rPr>
          <w:rFonts w:ascii="Times New Roman" w:hAnsi="Times New Roman" w:cs="Times New Roman"/>
          <w:sz w:val="24"/>
          <w:szCs w:val="24"/>
        </w:rPr>
        <w:t>9</w:t>
      </w:r>
      <w:r w:rsidRPr="00741258">
        <w:rPr>
          <w:rFonts w:ascii="Times New Roman" w:hAnsi="Times New Roman" w:cs="Times New Roman"/>
          <w:sz w:val="24"/>
          <w:szCs w:val="24"/>
        </w:rPr>
        <w:t xml:space="preserve"> –</w:t>
      </w:r>
      <w:r w:rsidR="00B539E9" w:rsidRPr="00741258">
        <w:rPr>
          <w:rFonts w:ascii="Times New Roman" w:hAnsi="Times New Roman" w:cs="Times New Roman"/>
          <w:sz w:val="24"/>
          <w:szCs w:val="24"/>
        </w:rPr>
        <w:t xml:space="preserve"> </w:t>
      </w:r>
      <w:r w:rsidR="006066C3">
        <w:rPr>
          <w:rFonts w:ascii="Times New Roman" w:hAnsi="Times New Roman" w:cs="Times New Roman"/>
          <w:sz w:val="24"/>
          <w:szCs w:val="24"/>
        </w:rPr>
        <w:t>Discussion &amp; consideration of resolution to impose a technology fee for municipal court cases</w:t>
      </w:r>
      <w:r w:rsidR="00741258">
        <w:rPr>
          <w:rFonts w:ascii="Times New Roman" w:hAnsi="Times New Roman" w:cs="Times New Roman"/>
          <w:sz w:val="24"/>
          <w:szCs w:val="24"/>
        </w:rPr>
        <w:t>.</w:t>
      </w:r>
    </w:p>
    <w:p w14:paraId="7D18B4CA" w14:textId="42778D25" w:rsidR="00543495" w:rsidRPr="00741258" w:rsidRDefault="00894CDF" w:rsidP="00543495">
      <w:pPr>
        <w:rPr>
          <w:rFonts w:ascii="Times New Roman" w:hAnsi="Times New Roman" w:cs="Times New Roman"/>
          <w:sz w:val="24"/>
          <w:szCs w:val="24"/>
        </w:rPr>
      </w:pPr>
      <w:r w:rsidRPr="00741258">
        <w:rPr>
          <w:rFonts w:ascii="Times New Roman" w:hAnsi="Times New Roman" w:cs="Times New Roman"/>
          <w:sz w:val="24"/>
          <w:szCs w:val="24"/>
        </w:rPr>
        <w:t>Item #</w:t>
      </w:r>
      <w:r w:rsidR="006066C3">
        <w:rPr>
          <w:rFonts w:ascii="Times New Roman" w:hAnsi="Times New Roman" w:cs="Times New Roman"/>
          <w:sz w:val="24"/>
          <w:szCs w:val="24"/>
        </w:rPr>
        <w:t>10</w:t>
      </w:r>
      <w:r w:rsidR="00487E28" w:rsidRPr="00741258">
        <w:rPr>
          <w:rFonts w:ascii="Times New Roman" w:hAnsi="Times New Roman" w:cs="Times New Roman"/>
          <w:sz w:val="24"/>
          <w:szCs w:val="24"/>
        </w:rPr>
        <w:t xml:space="preserve"> – </w:t>
      </w:r>
      <w:r w:rsidR="00543495">
        <w:rPr>
          <w:rFonts w:ascii="Times New Roman" w:hAnsi="Times New Roman" w:cs="Times New Roman"/>
          <w:sz w:val="24"/>
          <w:szCs w:val="24"/>
        </w:rPr>
        <w:t>Executive session to discuss cyber security.</w:t>
      </w:r>
    </w:p>
    <w:p w14:paraId="3E19082D" w14:textId="1C2DC977" w:rsidR="00E0123A" w:rsidRPr="00741258" w:rsidRDefault="000D0527" w:rsidP="00E0123A">
      <w:pPr>
        <w:rPr>
          <w:rFonts w:ascii="Times New Roman" w:hAnsi="Times New Roman" w:cs="Times New Roman"/>
          <w:sz w:val="24"/>
          <w:szCs w:val="24"/>
        </w:rPr>
      </w:pPr>
      <w:r w:rsidRPr="009170B0">
        <w:rPr>
          <w:rFonts w:ascii="Times New Roman" w:hAnsi="Times New Roman" w:cs="Times New Roman"/>
          <w:sz w:val="24"/>
          <w:szCs w:val="24"/>
        </w:rPr>
        <w:t>Item #</w:t>
      </w:r>
      <w:r w:rsidR="004D38BC" w:rsidRPr="009170B0">
        <w:rPr>
          <w:rFonts w:ascii="Times New Roman" w:hAnsi="Times New Roman" w:cs="Times New Roman"/>
          <w:sz w:val="24"/>
          <w:szCs w:val="24"/>
        </w:rPr>
        <w:t>1</w:t>
      </w:r>
      <w:r w:rsidR="006066C3">
        <w:rPr>
          <w:rFonts w:ascii="Times New Roman" w:hAnsi="Times New Roman" w:cs="Times New Roman"/>
          <w:sz w:val="24"/>
          <w:szCs w:val="24"/>
        </w:rPr>
        <w:t>1</w:t>
      </w:r>
      <w:r w:rsidRPr="009170B0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9170B0">
        <w:rPr>
          <w:rFonts w:ascii="Times New Roman" w:hAnsi="Times New Roman" w:cs="Times New Roman"/>
          <w:sz w:val="24"/>
          <w:szCs w:val="24"/>
        </w:rPr>
        <w:t>–</w:t>
      </w:r>
      <w:r w:rsidRPr="009170B0">
        <w:rPr>
          <w:rFonts w:ascii="Times New Roman" w:hAnsi="Times New Roman" w:cs="Times New Roman"/>
          <w:sz w:val="24"/>
          <w:szCs w:val="24"/>
        </w:rPr>
        <w:t xml:space="preserve"> </w:t>
      </w:r>
      <w:r w:rsidR="00543495">
        <w:rPr>
          <w:rFonts w:ascii="Times New Roman" w:hAnsi="Times New Roman" w:cs="Times New Roman"/>
          <w:sz w:val="24"/>
          <w:szCs w:val="24"/>
        </w:rPr>
        <w:t>Adjourn</w:t>
      </w:r>
    </w:p>
    <w:p w14:paraId="0005AF88" w14:textId="23969414" w:rsidR="000D0527" w:rsidRPr="009170B0" w:rsidRDefault="000D0527" w:rsidP="000D0527">
      <w:pPr>
        <w:rPr>
          <w:rFonts w:ascii="Times New Roman" w:hAnsi="Times New Roman" w:cs="Times New Roman"/>
          <w:sz w:val="24"/>
          <w:szCs w:val="24"/>
        </w:rPr>
      </w:pPr>
    </w:p>
    <w:sectPr w:rsidR="000D0527" w:rsidRPr="0091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D0527"/>
    <w:rsid w:val="000D0A02"/>
    <w:rsid w:val="000E7CA1"/>
    <w:rsid w:val="00103586"/>
    <w:rsid w:val="001F635A"/>
    <w:rsid w:val="0020512A"/>
    <w:rsid w:val="00223BBA"/>
    <w:rsid w:val="00276CF9"/>
    <w:rsid w:val="00276D1A"/>
    <w:rsid w:val="002869EC"/>
    <w:rsid w:val="002A39B1"/>
    <w:rsid w:val="002C11C8"/>
    <w:rsid w:val="002D1FC4"/>
    <w:rsid w:val="002D6BA8"/>
    <w:rsid w:val="0039776A"/>
    <w:rsid w:val="00487E28"/>
    <w:rsid w:val="004B07D1"/>
    <w:rsid w:val="004D38BC"/>
    <w:rsid w:val="004D50DC"/>
    <w:rsid w:val="00543495"/>
    <w:rsid w:val="00561BAE"/>
    <w:rsid w:val="00584927"/>
    <w:rsid w:val="00587FB0"/>
    <w:rsid w:val="005B517D"/>
    <w:rsid w:val="005F6E2F"/>
    <w:rsid w:val="006066C3"/>
    <w:rsid w:val="00646B9A"/>
    <w:rsid w:val="00666AE0"/>
    <w:rsid w:val="0069756F"/>
    <w:rsid w:val="006B76C8"/>
    <w:rsid w:val="007114E0"/>
    <w:rsid w:val="00741258"/>
    <w:rsid w:val="00786845"/>
    <w:rsid w:val="007C1B87"/>
    <w:rsid w:val="007F6E12"/>
    <w:rsid w:val="00894CDF"/>
    <w:rsid w:val="008A268B"/>
    <w:rsid w:val="008B3849"/>
    <w:rsid w:val="008D73E8"/>
    <w:rsid w:val="008E63F9"/>
    <w:rsid w:val="009170B0"/>
    <w:rsid w:val="00963E93"/>
    <w:rsid w:val="009713A4"/>
    <w:rsid w:val="00996886"/>
    <w:rsid w:val="009D3ED6"/>
    <w:rsid w:val="00AA4155"/>
    <w:rsid w:val="00AE2C99"/>
    <w:rsid w:val="00B539E9"/>
    <w:rsid w:val="00B844E0"/>
    <w:rsid w:val="00BA4A56"/>
    <w:rsid w:val="00BC509A"/>
    <w:rsid w:val="00BC559C"/>
    <w:rsid w:val="00BF601E"/>
    <w:rsid w:val="00C05F61"/>
    <w:rsid w:val="00CB05A4"/>
    <w:rsid w:val="00D30929"/>
    <w:rsid w:val="00D33F5C"/>
    <w:rsid w:val="00DD0B05"/>
    <w:rsid w:val="00E0123A"/>
    <w:rsid w:val="00E04B61"/>
    <w:rsid w:val="00E32C75"/>
    <w:rsid w:val="00E5344E"/>
    <w:rsid w:val="00E6224F"/>
    <w:rsid w:val="00F361CE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82</Words>
  <Characters>510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6</cp:revision>
  <cp:lastPrinted>2026-02-26T21:02:00Z</cp:lastPrinted>
  <dcterms:created xsi:type="dcterms:W3CDTF">2026-02-26T19:41:00Z</dcterms:created>
  <dcterms:modified xsi:type="dcterms:W3CDTF">2026-02-27T13:39:00Z</dcterms:modified>
</cp:coreProperties>
</file>